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55ED" w:rsidRDefault="009355ED">
      <w:pPr>
        <w:framePr w:hSpace="141" w:wrap="auto" w:vAnchor="text" w:hAnchor="page" w:x="1816" w:y="61"/>
        <w:jc w:val="center"/>
        <w:rPr>
          <w:rFonts w:ascii="Arial" w:hAnsi="Arial"/>
          <w:b/>
        </w:rPr>
      </w:pPr>
      <w:r w:rsidRPr="00664550">
        <w:rPr>
          <w:rFonts w:ascii="Arial" w:hAnsi="Arial"/>
          <w:b/>
          <w:color w:val="FFFF00"/>
        </w:rPr>
        <w:object w:dxaOrig="2868" w:dyaOrig="2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99.75pt" o:ole="" fillcolor="window">
            <v:imagedata r:id="rId7" o:title=""/>
          </v:shape>
          <o:OLEObject Type="Embed" ProgID="Word.Picture.8" ShapeID="_x0000_i1025" DrawAspect="Content" ObjectID="_1586184506" r:id="rId8"/>
        </w:objec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36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36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36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6"/>
        </w:rPr>
        <w:t xml:space="preserve">       YXNINGENS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b/>
          <w:color w:val="000000"/>
          <w:sz w:val="36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FISKEVÅRDSOMRÅDESFÖRENING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36"/>
        </w:rPr>
      </w:pPr>
    </w:p>
    <w:p w:rsidR="009355ED" w:rsidRDefault="009355ED">
      <w:pPr>
        <w:pStyle w:val="Rubrik5"/>
      </w:pPr>
      <w:r>
        <w:t>Verksamhetsberättelse för år 20</w:t>
      </w:r>
      <w:r w:rsidR="00BE4FDC">
        <w:t>1</w:t>
      </w:r>
      <w:r w:rsidR="00DE5EE3">
        <w:t>7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Styrelsen för Yxningens fiskevårdsområdesförening avger härmed följande verksamhetsberättelse för 20</w:t>
      </w:r>
      <w:r w:rsidR="00BE4FDC">
        <w:rPr>
          <w:rFonts w:ascii="Arial" w:hAnsi="Arial"/>
        </w:rPr>
        <w:t>1</w:t>
      </w:r>
      <w:r w:rsidR="00DE5EE3">
        <w:rPr>
          <w:rFonts w:ascii="Arial" w:hAnsi="Arial"/>
        </w:rPr>
        <w:t>7</w:t>
      </w:r>
      <w:r>
        <w:rPr>
          <w:rFonts w:ascii="Arial" w:hAnsi="Arial"/>
        </w:rPr>
        <w:t xml:space="preserve"> års verksamhet.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</w:rPr>
      </w:pPr>
      <w:r>
        <w:rPr>
          <w:rFonts w:ascii="Arial" w:hAnsi="Arial"/>
          <w:b/>
        </w:rPr>
        <w:t>Styrelse (9+</w:t>
      </w:r>
      <w:r w:rsidR="00560F3F">
        <w:rPr>
          <w:rFonts w:ascii="Arial" w:hAnsi="Arial"/>
          <w:b/>
        </w:rPr>
        <w:t>3</w:t>
      </w:r>
      <w:r>
        <w:rPr>
          <w:rFonts w:ascii="Arial" w:hAnsi="Arial"/>
          <w:b/>
        </w:rPr>
        <w:t>)</w:t>
      </w:r>
    </w:p>
    <w:p w:rsidR="00371684" w:rsidRDefault="009355ED" w:rsidP="00371684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Ordförande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504B">
        <w:rPr>
          <w:rFonts w:ascii="Arial" w:hAnsi="Arial"/>
        </w:rPr>
        <w:t>Peter Hult</w:t>
      </w:r>
      <w:r w:rsidR="0048267E">
        <w:rPr>
          <w:rFonts w:ascii="Arial" w:hAnsi="Arial"/>
        </w:rPr>
        <w:t>man</w:t>
      </w:r>
      <w:r w:rsidR="0047504B">
        <w:rPr>
          <w:rFonts w:ascii="Arial" w:hAnsi="Arial"/>
        </w:rPr>
        <w:tab/>
      </w:r>
      <w:r w:rsidR="0047504B">
        <w:rPr>
          <w:rFonts w:ascii="Arial" w:hAnsi="Arial"/>
        </w:rPr>
        <w:tab/>
      </w:r>
      <w:r w:rsidR="0047504B">
        <w:rPr>
          <w:rFonts w:ascii="Arial" w:hAnsi="Arial"/>
        </w:rPr>
        <w:tab/>
        <w:t>Gärdsnäs</w:t>
      </w:r>
    </w:p>
    <w:p w:rsidR="009355ED" w:rsidRDefault="009355ED" w:rsidP="00371684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Sekreterare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Anders Folkesson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Näs</w:t>
      </w:r>
    </w:p>
    <w:p w:rsidR="009355ED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Kassör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504B">
        <w:rPr>
          <w:rFonts w:ascii="Arial" w:hAnsi="Arial"/>
        </w:rPr>
        <w:t>Charlotte Andersson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504B">
        <w:rPr>
          <w:rFonts w:ascii="Arial" w:hAnsi="Arial"/>
        </w:rPr>
        <w:t>Gusum</w:t>
      </w:r>
    </w:p>
    <w:p w:rsidR="00371684" w:rsidRDefault="009355ED" w:rsidP="00371684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V.ordf.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1684">
        <w:rPr>
          <w:rFonts w:ascii="Arial" w:hAnsi="Arial"/>
        </w:rPr>
        <w:t>Håkan Nilsson</w:t>
      </w:r>
      <w:r w:rsidR="00ED77BB">
        <w:rPr>
          <w:rFonts w:ascii="Arial" w:hAnsi="Arial"/>
        </w:rPr>
        <w:tab/>
      </w:r>
      <w:r>
        <w:rPr>
          <w:rFonts w:ascii="Arial" w:hAnsi="Arial"/>
        </w:rPr>
        <w:tab/>
      </w:r>
      <w:r w:rsidR="00371684">
        <w:rPr>
          <w:rFonts w:ascii="Arial" w:hAnsi="Arial"/>
        </w:rPr>
        <w:tab/>
        <w:t>Norrköping</w:t>
      </w:r>
    </w:p>
    <w:p w:rsidR="009355ED" w:rsidRDefault="009355ED" w:rsidP="00371684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Ledamöter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Hans Holmström</w:t>
      </w:r>
      <w:r>
        <w:rPr>
          <w:rFonts w:ascii="Arial" w:hAnsi="Arial"/>
        </w:rPr>
        <w:tab/>
      </w:r>
      <w:r>
        <w:rPr>
          <w:rFonts w:ascii="Arial" w:hAnsi="Arial"/>
        </w:rPr>
        <w:tab/>
        <w:t>Hjulerum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1684">
        <w:rPr>
          <w:rFonts w:ascii="Arial" w:hAnsi="Arial"/>
        </w:rPr>
        <w:t>Joakim Carlqvist</w:t>
      </w:r>
      <w:r w:rsidR="00371684">
        <w:rPr>
          <w:rFonts w:ascii="Arial" w:hAnsi="Arial"/>
        </w:rPr>
        <w:tab/>
      </w:r>
      <w:r w:rsidR="00371684">
        <w:rPr>
          <w:rFonts w:ascii="Arial" w:hAnsi="Arial"/>
        </w:rPr>
        <w:tab/>
        <w:t>Linköping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355ED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Per Wallentin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Gärdsnäs</w:t>
      </w:r>
    </w:p>
    <w:p w:rsidR="009355ED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Robert Ekman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Långserum</w:t>
      </w:r>
    </w:p>
    <w:p w:rsidR="00704CA9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B52BF">
        <w:rPr>
          <w:rFonts w:ascii="Arial" w:hAnsi="Arial"/>
        </w:rPr>
        <w:t>Henrik Nilsson</w:t>
      </w:r>
      <w:r w:rsidR="00BB52BF">
        <w:rPr>
          <w:rFonts w:ascii="Arial" w:hAnsi="Arial"/>
        </w:rPr>
        <w:tab/>
      </w:r>
      <w:r w:rsidR="00BB52BF">
        <w:rPr>
          <w:rFonts w:ascii="Arial" w:hAnsi="Arial"/>
        </w:rPr>
        <w:tab/>
      </w:r>
      <w:r w:rsidR="00BB52BF">
        <w:rPr>
          <w:rFonts w:ascii="Arial" w:hAnsi="Arial"/>
        </w:rPr>
        <w:tab/>
        <w:t>No</w:t>
      </w:r>
      <w:r w:rsidR="00704CA9">
        <w:rPr>
          <w:rFonts w:ascii="Arial" w:hAnsi="Arial"/>
        </w:rPr>
        <w:t>rrköping</w:t>
      </w:r>
      <w:r w:rsidR="00704CA9">
        <w:rPr>
          <w:rFonts w:ascii="Arial" w:hAnsi="Arial"/>
        </w:rPr>
        <w:tab/>
      </w:r>
      <w:r w:rsidR="00704CA9">
        <w:rPr>
          <w:rFonts w:ascii="Arial" w:hAnsi="Arial"/>
        </w:rPr>
        <w:tab/>
      </w:r>
      <w:r w:rsidR="00704CA9">
        <w:rPr>
          <w:rFonts w:ascii="Arial" w:hAnsi="Arial"/>
        </w:rPr>
        <w:tab/>
      </w:r>
    </w:p>
    <w:p w:rsidR="009355ED" w:rsidRDefault="00704CA9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Ersättare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355ED">
        <w:rPr>
          <w:rFonts w:ascii="Arial" w:hAnsi="Arial"/>
        </w:rPr>
        <w:t>Karl-Emil Ottosson</w:t>
      </w:r>
      <w:r w:rsidR="009355ED">
        <w:rPr>
          <w:rFonts w:ascii="Arial" w:hAnsi="Arial"/>
        </w:rPr>
        <w:tab/>
      </w:r>
      <w:r w:rsidR="009355ED">
        <w:rPr>
          <w:rFonts w:ascii="Arial" w:hAnsi="Arial"/>
        </w:rPr>
        <w:tab/>
        <w:t>Näs</w:t>
      </w:r>
    </w:p>
    <w:p w:rsidR="00965BF9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5BF9">
        <w:rPr>
          <w:rFonts w:ascii="Arial" w:hAnsi="Arial"/>
        </w:rPr>
        <w:t>Lars Eriksson</w:t>
      </w:r>
      <w:r w:rsidR="00965BF9">
        <w:rPr>
          <w:rFonts w:ascii="Arial" w:hAnsi="Arial"/>
        </w:rPr>
        <w:tab/>
      </w:r>
      <w:r w:rsidR="00965BF9">
        <w:rPr>
          <w:rFonts w:ascii="Arial" w:hAnsi="Arial"/>
        </w:rPr>
        <w:tab/>
      </w:r>
      <w:r w:rsidR="00965BF9">
        <w:rPr>
          <w:rFonts w:ascii="Arial" w:hAnsi="Arial"/>
        </w:rPr>
        <w:tab/>
        <w:t>Fallingeberg</w:t>
      </w:r>
    </w:p>
    <w:p w:rsidR="00560F3F" w:rsidRDefault="00560F3F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Mikael Skager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Gusum</w:t>
      </w:r>
    </w:p>
    <w:p w:rsidR="009355ED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bCs/>
        </w:rPr>
      </w:pPr>
    </w:p>
    <w:p w:rsidR="009355ED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  <w:b/>
          <w:bCs/>
        </w:rPr>
        <w:t>Arbetsutskott</w:t>
      </w:r>
      <w:r>
        <w:rPr>
          <w:rFonts w:ascii="Arial" w:hAnsi="Arial"/>
        </w:rPr>
        <w:tab/>
      </w:r>
      <w:r w:rsidR="006B2FE5">
        <w:rPr>
          <w:rFonts w:ascii="Arial" w:hAnsi="Arial"/>
        </w:rPr>
        <w:tab/>
      </w:r>
      <w:r w:rsidR="0047504B">
        <w:rPr>
          <w:rFonts w:ascii="Arial" w:hAnsi="Arial"/>
        </w:rPr>
        <w:t>Peter Hultman, Charlotte Andersson,</w:t>
      </w:r>
      <w:r w:rsidR="00E25DE8">
        <w:rPr>
          <w:rFonts w:ascii="Arial" w:hAnsi="Arial"/>
        </w:rPr>
        <w:t xml:space="preserve"> </w:t>
      </w:r>
      <w:r w:rsidR="00371684">
        <w:rPr>
          <w:rFonts w:ascii="Arial" w:hAnsi="Arial"/>
        </w:rPr>
        <w:t>Håkan Nilsson</w:t>
      </w:r>
      <w:r>
        <w:rPr>
          <w:rFonts w:ascii="Arial" w:hAnsi="Arial"/>
        </w:rPr>
        <w:t>, Anders Folkesson</w:t>
      </w:r>
      <w:r w:rsidR="0047504B">
        <w:rPr>
          <w:rFonts w:ascii="Arial" w:hAnsi="Arial"/>
        </w:rPr>
        <w:t>.</w:t>
      </w:r>
    </w:p>
    <w:p w:rsidR="009355ED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b/>
          <w:bCs/>
          <w:sz w:val="22"/>
        </w:rPr>
      </w:pPr>
    </w:p>
    <w:p w:rsidR="009355ED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sz w:val="22"/>
        </w:rPr>
      </w:pPr>
      <w:r>
        <w:rPr>
          <w:b/>
          <w:bCs/>
          <w:sz w:val="22"/>
        </w:rPr>
        <w:t>Revisorer</w:t>
      </w:r>
      <w:r>
        <w:rPr>
          <w:sz w:val="22"/>
        </w:rPr>
        <w:tab/>
      </w:r>
      <w:r>
        <w:rPr>
          <w:sz w:val="22"/>
        </w:rPr>
        <w:tab/>
        <w:t>Bertil Nilsson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Grönstorp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7504B">
        <w:rPr>
          <w:rFonts w:ascii="Arial" w:hAnsi="Arial"/>
          <w:sz w:val="22"/>
        </w:rPr>
        <w:t>Thor Kaijser</w:t>
      </w:r>
      <w:r w:rsidR="0047504B">
        <w:rPr>
          <w:rFonts w:ascii="Arial" w:hAnsi="Arial"/>
          <w:sz w:val="22"/>
        </w:rPr>
        <w:tab/>
      </w:r>
      <w:r w:rsidR="0047504B">
        <w:rPr>
          <w:rFonts w:ascii="Arial" w:hAnsi="Arial"/>
          <w:sz w:val="22"/>
        </w:rPr>
        <w:tab/>
      </w:r>
      <w:r w:rsidR="0047504B">
        <w:rPr>
          <w:rFonts w:ascii="Arial" w:hAnsi="Arial"/>
          <w:sz w:val="22"/>
        </w:rPr>
        <w:tab/>
        <w:t>Svartvik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Valberedning</w:t>
      </w:r>
      <w:r>
        <w:rPr>
          <w:rFonts w:ascii="Arial" w:hAnsi="Arial"/>
          <w:sz w:val="22"/>
        </w:rPr>
        <w:tab/>
      </w:r>
      <w:r w:rsidR="005A30CD">
        <w:rPr>
          <w:rFonts w:ascii="Arial" w:hAnsi="Arial"/>
          <w:sz w:val="22"/>
        </w:rPr>
        <w:t>Mats Dahlin (sammankallande)</w:t>
      </w:r>
      <w:r w:rsidR="005A30CD">
        <w:rPr>
          <w:rFonts w:ascii="Arial" w:hAnsi="Arial"/>
          <w:sz w:val="22"/>
        </w:rPr>
        <w:tab/>
        <w:t>Gusum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71684">
        <w:rPr>
          <w:rFonts w:ascii="Arial" w:hAnsi="Arial"/>
          <w:sz w:val="22"/>
        </w:rPr>
        <w:t>Marianne Hultman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A30CD">
        <w:rPr>
          <w:rFonts w:ascii="Arial" w:hAnsi="Arial"/>
          <w:sz w:val="22"/>
        </w:rPr>
        <w:t>Gärdsnäs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</w:p>
    <w:p w:rsidR="009355ED" w:rsidRDefault="009355ED">
      <w:pPr>
        <w:pStyle w:val="Rubrik3"/>
      </w:pPr>
      <w:r>
        <w:t>Styrelsesammanträden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 xml:space="preserve">Årsstämman hölls den </w:t>
      </w:r>
      <w:r w:rsidR="0047504B">
        <w:rPr>
          <w:rFonts w:ascii="Arial" w:hAnsi="Arial"/>
        </w:rPr>
        <w:t>1</w:t>
      </w:r>
      <w:r w:rsidR="00DE5EE3">
        <w:rPr>
          <w:rFonts w:ascii="Arial" w:hAnsi="Arial"/>
        </w:rPr>
        <w:t>5</w:t>
      </w:r>
      <w:r w:rsidR="00965BF9">
        <w:rPr>
          <w:rFonts w:ascii="Arial" w:hAnsi="Arial"/>
        </w:rPr>
        <w:t xml:space="preserve"> mars på</w:t>
      </w:r>
      <w:r w:rsidR="00D94AAE">
        <w:rPr>
          <w:rFonts w:ascii="Arial" w:hAnsi="Arial"/>
        </w:rPr>
        <w:t xml:space="preserve"> </w:t>
      </w:r>
      <w:r w:rsidR="00DE5EE3">
        <w:rPr>
          <w:rFonts w:ascii="Arial" w:hAnsi="Arial"/>
        </w:rPr>
        <w:t>Ringarums Wärdshus</w:t>
      </w:r>
      <w:r w:rsidR="005A30CD">
        <w:rPr>
          <w:rFonts w:ascii="Arial" w:hAnsi="Arial"/>
        </w:rPr>
        <w:t>. 1</w:t>
      </w:r>
      <w:r w:rsidR="00DE5EE3">
        <w:rPr>
          <w:rFonts w:ascii="Arial" w:hAnsi="Arial"/>
        </w:rPr>
        <w:t xml:space="preserve">1 </w:t>
      </w:r>
      <w:r>
        <w:rPr>
          <w:rFonts w:ascii="Arial" w:hAnsi="Arial"/>
        </w:rPr>
        <w:t>medlemmar hade infunnit sig.</w:t>
      </w:r>
    </w:p>
    <w:p w:rsidR="009355ED" w:rsidRDefault="009355ED">
      <w:pPr>
        <w:pStyle w:val="xl24"/>
        <w:widowControl w:val="0"/>
        <w:pBdr>
          <w:left w:val="none" w:sz="0" w:space="0" w:color="auto"/>
        </w:pBd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autoSpaceDE w:val="0"/>
        <w:autoSpaceDN w:val="0"/>
        <w:spacing w:before="0" w:after="0"/>
        <w:rPr>
          <w:rFonts w:eastAsia="Times New Roman"/>
          <w:b w:val="0"/>
        </w:rPr>
      </w:pPr>
      <w:r>
        <w:rPr>
          <w:rFonts w:eastAsia="Times New Roman"/>
          <w:b w:val="0"/>
        </w:rPr>
        <w:t>Styrelsen har sammanträtt</w:t>
      </w:r>
      <w:r w:rsidR="00434051">
        <w:rPr>
          <w:rFonts w:eastAsia="Times New Roman"/>
          <w:b w:val="0"/>
        </w:rPr>
        <w:t xml:space="preserve"> </w:t>
      </w:r>
      <w:r>
        <w:rPr>
          <w:rFonts w:eastAsia="Times New Roman"/>
          <w:b w:val="0"/>
        </w:rPr>
        <w:t xml:space="preserve">vid </w:t>
      </w:r>
      <w:r w:rsidR="00965BF9">
        <w:rPr>
          <w:rFonts w:eastAsia="Times New Roman"/>
          <w:b w:val="0"/>
        </w:rPr>
        <w:t>t</w:t>
      </w:r>
      <w:r w:rsidR="005A30CD">
        <w:rPr>
          <w:rFonts w:eastAsia="Times New Roman"/>
          <w:b w:val="0"/>
        </w:rPr>
        <w:t>re</w:t>
      </w:r>
      <w:r w:rsidR="00371684">
        <w:rPr>
          <w:rFonts w:eastAsia="Times New Roman"/>
          <w:b w:val="0"/>
        </w:rPr>
        <w:t xml:space="preserve"> tillfällen; </w:t>
      </w:r>
      <w:r w:rsidR="0047504B">
        <w:rPr>
          <w:rFonts w:eastAsia="Times New Roman"/>
          <w:b w:val="0"/>
        </w:rPr>
        <w:t>1</w:t>
      </w:r>
      <w:r w:rsidR="00DE5EE3">
        <w:rPr>
          <w:rFonts w:eastAsia="Times New Roman"/>
          <w:b w:val="0"/>
        </w:rPr>
        <w:t>5</w:t>
      </w:r>
      <w:r w:rsidR="00965BF9">
        <w:rPr>
          <w:rFonts w:eastAsia="Times New Roman"/>
          <w:b w:val="0"/>
        </w:rPr>
        <w:t xml:space="preserve"> mars</w:t>
      </w:r>
      <w:r w:rsidR="005A30CD">
        <w:rPr>
          <w:rFonts w:eastAsia="Times New Roman"/>
          <w:b w:val="0"/>
        </w:rPr>
        <w:t xml:space="preserve">, </w:t>
      </w:r>
      <w:r w:rsidR="00560F3F">
        <w:rPr>
          <w:rFonts w:eastAsia="Times New Roman"/>
          <w:b w:val="0"/>
        </w:rPr>
        <w:t>7</w:t>
      </w:r>
      <w:r w:rsidR="005A30CD">
        <w:rPr>
          <w:rFonts w:eastAsia="Times New Roman"/>
          <w:b w:val="0"/>
        </w:rPr>
        <w:t xml:space="preserve"> juni</w:t>
      </w:r>
      <w:r>
        <w:rPr>
          <w:rFonts w:eastAsia="Times New Roman"/>
          <w:b w:val="0"/>
        </w:rPr>
        <w:t xml:space="preserve"> och</w:t>
      </w:r>
      <w:r w:rsidR="00560F3F">
        <w:rPr>
          <w:rFonts w:eastAsia="Times New Roman"/>
          <w:b w:val="0"/>
        </w:rPr>
        <w:t xml:space="preserve"> </w:t>
      </w:r>
      <w:r w:rsidR="00D94AAE">
        <w:rPr>
          <w:rFonts w:eastAsia="Times New Roman"/>
          <w:b w:val="0"/>
        </w:rPr>
        <w:t xml:space="preserve">6 </w:t>
      </w:r>
      <w:r w:rsidR="00560F3F">
        <w:rPr>
          <w:rFonts w:eastAsia="Times New Roman"/>
          <w:b w:val="0"/>
        </w:rPr>
        <w:t>dec</w:t>
      </w:r>
      <w:r w:rsidR="00D94AAE">
        <w:rPr>
          <w:rFonts w:eastAsia="Times New Roman"/>
          <w:b w:val="0"/>
        </w:rPr>
        <w:t>ember</w:t>
      </w:r>
      <w:r>
        <w:rPr>
          <w:rFonts w:eastAsia="Times New Roman"/>
          <w:b w:val="0"/>
        </w:rPr>
        <w:t xml:space="preserve">. </w:t>
      </w:r>
    </w:p>
    <w:p w:rsidR="0090075E" w:rsidRDefault="0090075E">
      <w:pPr>
        <w:pStyle w:val="xl24"/>
        <w:widowControl w:val="0"/>
        <w:pBdr>
          <w:left w:val="none" w:sz="0" w:space="0" w:color="auto"/>
        </w:pBd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autoSpaceDE w:val="0"/>
        <w:autoSpaceDN w:val="0"/>
        <w:spacing w:before="0" w:after="0"/>
        <w:rPr>
          <w:rFonts w:eastAsia="Times New Roman"/>
          <w:b w:val="0"/>
        </w:rPr>
      </w:pPr>
      <w:r>
        <w:rPr>
          <w:rFonts w:eastAsia="Times New Roman"/>
          <w:b w:val="0"/>
        </w:rPr>
        <w:t>Styrelsen planerar för en utdelning av totalt 100 000 kr till fiskerättsägarna  under våren 2018</w:t>
      </w:r>
      <w:r w:rsidR="00A13ECE">
        <w:rPr>
          <w:rFonts w:eastAsia="Times New Roman"/>
          <w:b w:val="0"/>
        </w:rPr>
        <w:t>.</w:t>
      </w:r>
    </w:p>
    <w:p w:rsidR="00ED77BB" w:rsidRDefault="00ED77BB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</w:p>
    <w:p w:rsidR="00557E03" w:rsidRDefault="00557E03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Gästkort</w:t>
      </w:r>
    </w:p>
    <w:p w:rsidR="009355ED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Eftersom det har visat sig finnas oklarheter angående det så kallade gästkortet gäller följande.</w:t>
      </w:r>
    </w:p>
    <w:p w:rsidR="009355ED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 xml:space="preserve">Markägare eller annan som bor eller hyr sommarstuga i anslutning till Yxningen kan lösa ett GÄSTKORT. På kortet skall huvudinnehavarens namn finnas och dessutom tillägget gästkort. </w:t>
      </w:r>
      <w:r>
        <w:rPr>
          <w:rFonts w:ascii="Arial" w:hAnsi="Arial"/>
          <w:u w:val="single"/>
        </w:rPr>
        <w:t xml:space="preserve">Kortet gäller endast i huvudkortsinnehavarens sällskap. </w:t>
      </w:r>
      <w:r>
        <w:rPr>
          <w:rFonts w:ascii="Arial" w:hAnsi="Arial"/>
        </w:rPr>
        <w:t>Priset på det</w:t>
      </w:r>
      <w:r w:rsidR="001B3FDC">
        <w:rPr>
          <w:rFonts w:ascii="Arial" w:hAnsi="Arial"/>
        </w:rPr>
        <w:t xml:space="preserve">ta gästårskort är </w:t>
      </w:r>
      <w:r w:rsidR="00E9183E">
        <w:rPr>
          <w:rFonts w:ascii="Arial" w:hAnsi="Arial"/>
        </w:rPr>
        <w:t>5</w:t>
      </w:r>
      <w:r>
        <w:rPr>
          <w:rFonts w:ascii="Arial" w:hAnsi="Arial"/>
        </w:rPr>
        <w:t>00 kr. Detta gästkort säljs endast av styrelsen</w:t>
      </w:r>
      <w:r w:rsidR="001B3FDC">
        <w:rPr>
          <w:rFonts w:ascii="Arial" w:hAnsi="Arial"/>
        </w:rPr>
        <w:t>.</w:t>
      </w:r>
    </w:p>
    <w:p w:rsidR="009355ED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</w:p>
    <w:p w:rsidR="009355ED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 xml:space="preserve">Således gäller inte kortet för stuguthyrare, som hyr ut veckovis eller dylikt. </w:t>
      </w:r>
    </w:p>
    <w:p w:rsidR="00452356" w:rsidRDefault="00452356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4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Fisketillsyn</w:t>
      </w:r>
    </w:p>
    <w:p w:rsidR="005A30C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Fisketills</w:t>
      </w:r>
      <w:r w:rsidR="00DE5EE3">
        <w:rPr>
          <w:rFonts w:ascii="Arial" w:hAnsi="Arial"/>
        </w:rPr>
        <w:t>yningsmän  har under året varit</w:t>
      </w:r>
      <w:r>
        <w:rPr>
          <w:rFonts w:ascii="Arial" w:hAnsi="Arial"/>
        </w:rPr>
        <w:t xml:space="preserve"> Ka</w:t>
      </w:r>
      <w:r w:rsidR="00DE5EE3">
        <w:rPr>
          <w:rFonts w:ascii="Arial" w:hAnsi="Arial"/>
        </w:rPr>
        <w:t>rl-Olof Nilsson och sex personer från Borkhults fiskeklubb.</w:t>
      </w:r>
      <w:r w:rsidR="005A30CD">
        <w:rPr>
          <w:rFonts w:ascii="Arial" w:hAnsi="Arial"/>
        </w:rPr>
        <w:t xml:space="preserve"> Trenden är att allt fler löser fiskekort.</w:t>
      </w:r>
    </w:p>
    <w:p w:rsidR="005A30CD" w:rsidRDefault="005A30C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</w:p>
    <w:p w:rsidR="00452356" w:rsidRPr="00DF1355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Fiskekortsförsäljning och fiskevård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 w:rsidRPr="00DF1355">
        <w:rPr>
          <w:rFonts w:ascii="Arial" w:hAnsi="Arial"/>
        </w:rPr>
        <w:t>Försäljning av fiskekort har under året skett genom styrelse</w:t>
      </w:r>
      <w:r w:rsidR="00434051" w:rsidRPr="00DF1355">
        <w:rPr>
          <w:rFonts w:ascii="Arial" w:hAnsi="Arial"/>
        </w:rPr>
        <w:t>n</w:t>
      </w:r>
      <w:r w:rsidRPr="00DF1355">
        <w:rPr>
          <w:rFonts w:ascii="Arial" w:hAnsi="Arial"/>
        </w:rPr>
        <w:t>,</w:t>
      </w:r>
      <w:r w:rsidR="00560F3F">
        <w:rPr>
          <w:rFonts w:ascii="Arial" w:hAnsi="Arial"/>
        </w:rPr>
        <w:t xml:space="preserve"> ICA</w:t>
      </w:r>
      <w:r>
        <w:rPr>
          <w:rFonts w:ascii="Arial" w:hAnsi="Arial"/>
        </w:rPr>
        <w:t xml:space="preserve"> Birgers</w:t>
      </w:r>
      <w:r w:rsidR="00560F3F">
        <w:rPr>
          <w:rFonts w:ascii="Arial" w:hAnsi="Arial"/>
        </w:rPr>
        <w:t>son i Gusum, Yxningens camping, Holmbo i Kvarnvik, Yxnerums Kursgård</w:t>
      </w:r>
      <w:r w:rsidR="00AC1F10">
        <w:rPr>
          <w:rFonts w:ascii="Arial" w:hAnsi="Arial"/>
        </w:rPr>
        <w:t>,</w:t>
      </w:r>
      <w:r>
        <w:rPr>
          <w:rFonts w:ascii="Arial" w:hAnsi="Arial"/>
        </w:rPr>
        <w:t xml:space="preserve"> Shellmacken Åtvidaberg,</w:t>
      </w:r>
      <w:r w:rsidR="00AC1F10">
        <w:rPr>
          <w:rFonts w:ascii="Arial" w:hAnsi="Arial"/>
        </w:rPr>
        <w:t>Sportringen i Åtvidaberg,</w:t>
      </w:r>
      <w:r>
        <w:rPr>
          <w:rFonts w:ascii="Arial" w:hAnsi="Arial"/>
        </w:rPr>
        <w:t xml:space="preserve"> Q8 Ringarum</w:t>
      </w:r>
      <w:r w:rsidR="00AC1F10">
        <w:rPr>
          <w:rFonts w:ascii="Arial" w:hAnsi="Arial"/>
        </w:rPr>
        <w:t>, Hultins fiske i Linköping</w:t>
      </w:r>
      <w:r w:rsidR="00E9183E">
        <w:rPr>
          <w:rFonts w:ascii="Arial" w:hAnsi="Arial"/>
        </w:rPr>
        <w:t xml:space="preserve"> samt</w:t>
      </w:r>
      <w:r w:rsidR="00AC1F10">
        <w:rPr>
          <w:rFonts w:ascii="Arial" w:hAnsi="Arial"/>
        </w:rPr>
        <w:t xml:space="preserve"> digitalt</w:t>
      </w:r>
      <w:r w:rsidR="00DF1355">
        <w:rPr>
          <w:rFonts w:ascii="Arial" w:hAnsi="Arial"/>
        </w:rPr>
        <w:t xml:space="preserve"> genom ifiske.</w:t>
      </w:r>
    </w:p>
    <w:p w:rsidR="00464272" w:rsidRDefault="00464272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</w:p>
    <w:p w:rsidR="00E9183E" w:rsidRDefault="00AC1F10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Fr.o.m. 2017-01-01 har fiskekortsavgifterna ändrats.</w:t>
      </w:r>
    </w:p>
    <w:p w:rsidR="00AC1F10" w:rsidRDefault="00AC1F10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Årskortet är kvar på</w:t>
      </w:r>
      <w:r w:rsidR="00EF4DA8">
        <w:rPr>
          <w:rFonts w:ascii="Arial" w:hAnsi="Arial"/>
        </w:rPr>
        <w:t xml:space="preserve"> 500 kr. Nytt 7-dagarskort på 25</w:t>
      </w:r>
      <w:r>
        <w:rPr>
          <w:rFonts w:ascii="Arial" w:hAnsi="Arial"/>
        </w:rPr>
        <w:t xml:space="preserve">0 kr. Dagkortet </w:t>
      </w:r>
      <w:r w:rsidR="00EF4DA8">
        <w:rPr>
          <w:rFonts w:ascii="Arial" w:hAnsi="Arial"/>
        </w:rPr>
        <w:t xml:space="preserve">har </w:t>
      </w:r>
      <w:r>
        <w:rPr>
          <w:rFonts w:ascii="Arial" w:hAnsi="Arial"/>
        </w:rPr>
        <w:t>öka</w:t>
      </w:r>
      <w:r w:rsidR="00EF4DA8">
        <w:rPr>
          <w:rFonts w:ascii="Arial" w:hAnsi="Arial"/>
        </w:rPr>
        <w:t>t</w:t>
      </w:r>
      <w:r>
        <w:rPr>
          <w:rFonts w:ascii="Arial" w:hAnsi="Arial"/>
        </w:rPr>
        <w:t xml:space="preserve"> till 80 kr. Årskortet för trolling</w:t>
      </w:r>
      <w:r w:rsidR="00EF4DA8">
        <w:rPr>
          <w:rFonts w:ascii="Arial" w:hAnsi="Arial"/>
        </w:rPr>
        <w:t xml:space="preserve"> har minskat</w:t>
      </w:r>
      <w:r w:rsidR="007321C7">
        <w:rPr>
          <w:rFonts w:ascii="Arial" w:hAnsi="Arial"/>
        </w:rPr>
        <w:t xml:space="preserve"> </w:t>
      </w:r>
      <w:r>
        <w:rPr>
          <w:rFonts w:ascii="Arial" w:hAnsi="Arial"/>
        </w:rPr>
        <w:t>från 1000 kr till 800 kr. Tr</w:t>
      </w:r>
      <w:r w:rsidR="001F3542">
        <w:rPr>
          <w:rFonts w:ascii="Arial" w:hAnsi="Arial"/>
        </w:rPr>
        <w:t>ollingkortet säljs enbart genom I-</w:t>
      </w:r>
      <w:r>
        <w:rPr>
          <w:rFonts w:ascii="Arial" w:hAnsi="Arial"/>
        </w:rPr>
        <w:t>fiske.</w:t>
      </w:r>
      <w:r w:rsidR="00894A73">
        <w:rPr>
          <w:rFonts w:ascii="Arial" w:hAnsi="Arial"/>
        </w:rPr>
        <w:t xml:space="preserve"> </w:t>
      </w:r>
      <w:r w:rsidR="00EF4DA8">
        <w:rPr>
          <w:rFonts w:ascii="Arial" w:hAnsi="Arial"/>
        </w:rPr>
        <w:t xml:space="preserve">Fiskekortsförsäljningen har slagit rekord i kronor, trots ännu en vinter utan möjlighet till vinterfiske förutom i vikarna. </w:t>
      </w:r>
      <w:r w:rsidR="00894A73">
        <w:rPr>
          <w:rFonts w:ascii="Arial" w:hAnsi="Arial"/>
        </w:rPr>
        <w:t>Tre orsaker till den ökade</w:t>
      </w:r>
      <w:r w:rsidR="00EF4DA8">
        <w:rPr>
          <w:rFonts w:ascii="Arial" w:hAnsi="Arial"/>
        </w:rPr>
        <w:t xml:space="preserve"> försäljningen har varit det ökade priset på dagskort, tillgängligheten av I-fiske samt ökad kännedom hos allmänheten av tillgången om fisk, särskiljt laxen och </w:t>
      </w:r>
      <w:r w:rsidR="00D429CE">
        <w:rPr>
          <w:rFonts w:ascii="Arial" w:hAnsi="Arial"/>
        </w:rPr>
        <w:t>rödi</w:t>
      </w:r>
      <w:r w:rsidR="00EF4DA8">
        <w:rPr>
          <w:rFonts w:ascii="Arial" w:hAnsi="Arial"/>
        </w:rPr>
        <w:t>ngen.</w:t>
      </w:r>
    </w:p>
    <w:p w:rsidR="00DF1355" w:rsidRDefault="00DF1355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</w:p>
    <w:p w:rsidR="0090075E" w:rsidRDefault="00E9183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 xml:space="preserve">Under året har fiskelyckan varit god för en del. Rödingen som planterades in 2007 har vuxit till sig så att de väger </w:t>
      </w:r>
      <w:r w:rsidR="00980288">
        <w:rPr>
          <w:rFonts w:ascii="Arial" w:hAnsi="Arial"/>
        </w:rPr>
        <w:t>3-4</w:t>
      </w:r>
      <w:r>
        <w:rPr>
          <w:rFonts w:ascii="Arial" w:hAnsi="Arial"/>
        </w:rPr>
        <w:t xml:space="preserve"> kg. Gullspångslaxen som planterades 2011 har vuxit till sig och väger </w:t>
      </w:r>
      <w:r w:rsidR="0090075E">
        <w:rPr>
          <w:rFonts w:ascii="Arial" w:hAnsi="Arial"/>
        </w:rPr>
        <w:t>12-15</w:t>
      </w:r>
      <w:r w:rsidR="009802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kg</w:t>
      </w:r>
      <w:r w:rsidR="00980288">
        <w:rPr>
          <w:rFonts w:ascii="Arial" w:hAnsi="Arial"/>
        </w:rPr>
        <w:t>.</w:t>
      </w:r>
      <w:r w:rsidR="001F3542">
        <w:rPr>
          <w:rFonts w:ascii="Arial" w:hAnsi="Arial"/>
        </w:rPr>
        <w:t xml:space="preserve"> De</w:t>
      </w:r>
      <w:r w:rsidR="0090075E">
        <w:rPr>
          <w:rFonts w:ascii="Arial" w:hAnsi="Arial"/>
        </w:rPr>
        <w:t xml:space="preserve"> som inplanterades 2015 väger redan 3-4 kg. Under 2017 inplanterades ytt</w:t>
      </w:r>
      <w:r w:rsidR="00BB52BF">
        <w:rPr>
          <w:rFonts w:ascii="Arial" w:hAnsi="Arial"/>
        </w:rPr>
        <w:t>e</w:t>
      </w:r>
      <w:r w:rsidR="0090075E">
        <w:rPr>
          <w:rFonts w:ascii="Arial" w:hAnsi="Arial"/>
        </w:rPr>
        <w:t>rliga  2 500 stycken gullspångslax</w:t>
      </w:r>
      <w:r w:rsidR="00BB52BF">
        <w:rPr>
          <w:rFonts w:ascii="Arial" w:hAnsi="Arial"/>
        </w:rPr>
        <w:t xml:space="preserve"> och </w:t>
      </w:r>
      <w:r w:rsidR="00DF1355">
        <w:rPr>
          <w:rFonts w:ascii="Arial" w:hAnsi="Arial"/>
        </w:rPr>
        <w:t xml:space="preserve"> dessutom 3750 ålyngel.</w:t>
      </w:r>
      <w:r w:rsidR="0090075E">
        <w:rPr>
          <w:rFonts w:ascii="Arial" w:hAnsi="Arial"/>
        </w:rPr>
        <w:t>.Trollingfiskarna har</w:t>
      </w:r>
      <w:r w:rsidR="001F3542">
        <w:rPr>
          <w:rFonts w:ascii="Arial" w:hAnsi="Arial"/>
        </w:rPr>
        <w:t xml:space="preserve"> upptä</w:t>
      </w:r>
      <w:r w:rsidR="00BB52BF">
        <w:rPr>
          <w:rFonts w:ascii="Arial" w:hAnsi="Arial"/>
        </w:rPr>
        <w:t>c</w:t>
      </w:r>
      <w:r w:rsidR="001F3542">
        <w:rPr>
          <w:rFonts w:ascii="Arial" w:hAnsi="Arial"/>
        </w:rPr>
        <w:t>kt det goda laxfisket</w:t>
      </w:r>
      <w:r w:rsidR="00BB52BF">
        <w:rPr>
          <w:rFonts w:ascii="Arial" w:hAnsi="Arial"/>
        </w:rPr>
        <w:t>,</w:t>
      </w:r>
      <w:r w:rsidR="001F3542">
        <w:rPr>
          <w:rFonts w:ascii="Arial" w:hAnsi="Arial"/>
        </w:rPr>
        <w:t xml:space="preserve"> så fler</w:t>
      </w:r>
      <w:r w:rsidR="0090075E">
        <w:rPr>
          <w:rFonts w:ascii="Arial" w:hAnsi="Arial"/>
        </w:rPr>
        <w:t xml:space="preserve"> och fler köper trollingkort.</w:t>
      </w:r>
    </w:p>
    <w:p w:rsidR="00A13ECE" w:rsidRDefault="00A13EC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Sekreteraren fortsätter att äta mycket gädda. Under september 2017 tog jag hand om 50 kg som jag rensade fileade och b</w:t>
      </w:r>
      <w:r w:rsidR="00DF1355">
        <w:rPr>
          <w:rFonts w:ascii="Arial" w:hAnsi="Arial"/>
        </w:rPr>
        <w:t>enade. Det har blivit mycket oli</w:t>
      </w:r>
      <w:r>
        <w:rPr>
          <w:rFonts w:ascii="Arial" w:hAnsi="Arial"/>
        </w:rPr>
        <w:t>ka varianter.</w:t>
      </w:r>
    </w:p>
    <w:p w:rsidR="00A13ECE" w:rsidRDefault="00A13EC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Stjärtarna gick tilll</w:t>
      </w:r>
      <w:r w:rsidR="00D429CE">
        <w:rPr>
          <w:rFonts w:ascii="Arial" w:hAnsi="Arial"/>
        </w:rPr>
        <w:t xml:space="preserve"> att</w:t>
      </w:r>
      <w:r w:rsidR="001F3542">
        <w:rPr>
          <w:rFonts w:ascii="Arial" w:hAnsi="Arial"/>
        </w:rPr>
        <w:t xml:space="preserve"> bak</w:t>
      </w:r>
      <w:r>
        <w:rPr>
          <w:rFonts w:ascii="Arial" w:hAnsi="Arial"/>
        </w:rPr>
        <w:t>a i ugn</w:t>
      </w:r>
      <w:r w:rsidR="001F3542">
        <w:rPr>
          <w:rFonts w:ascii="Arial" w:hAnsi="Arial"/>
        </w:rPr>
        <w:t xml:space="preserve"> med</w:t>
      </w:r>
      <w:r>
        <w:rPr>
          <w:rFonts w:ascii="Arial" w:hAnsi="Arial"/>
        </w:rPr>
        <w:t xml:space="preserve"> grädde och grön/rotsaker, steka i panna eller i fiskgryta</w:t>
      </w:r>
      <w:r w:rsidR="00D429CE">
        <w:rPr>
          <w:rFonts w:ascii="Arial" w:hAnsi="Arial"/>
        </w:rPr>
        <w:t xml:space="preserve"> (var noga med att bena ordentligt).</w:t>
      </w:r>
    </w:p>
    <w:p w:rsidR="00A13ECE" w:rsidRDefault="00A13EC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 xml:space="preserve">Hel gädda i ugn </w:t>
      </w:r>
      <w:r w:rsidR="00974F83">
        <w:rPr>
          <w:rFonts w:ascii="Arial" w:hAnsi="Arial"/>
        </w:rPr>
        <w:t>med m.m. och m.m.</w:t>
      </w:r>
    </w:p>
    <w:p w:rsidR="00BB52BF" w:rsidRDefault="00974F83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Mald gädd</w:t>
      </w:r>
      <w:r w:rsidR="00BB52BF">
        <w:rPr>
          <w:rFonts w:ascii="Arial" w:hAnsi="Arial"/>
        </w:rPr>
        <w:t>a</w:t>
      </w:r>
      <w:r>
        <w:rPr>
          <w:rFonts w:ascii="Arial" w:hAnsi="Arial"/>
        </w:rPr>
        <w:t xml:space="preserve"> (kanske godast)</w:t>
      </w:r>
      <w:r w:rsidR="00BB52BF">
        <w:rPr>
          <w:rFonts w:ascii="Arial" w:hAnsi="Arial"/>
        </w:rPr>
        <w:t>.</w:t>
      </w:r>
      <w:r>
        <w:rPr>
          <w:rFonts w:ascii="Arial" w:hAnsi="Arial"/>
        </w:rPr>
        <w:t xml:space="preserve"> Stek biffar, gör pat</w:t>
      </w:r>
      <w:r w:rsidR="00BB52BF">
        <w:rPr>
          <w:rFonts w:ascii="Arial" w:hAnsi="Arial"/>
        </w:rPr>
        <w:t>é</w:t>
      </w:r>
      <w:r w:rsidR="00DF1355">
        <w:rPr>
          <w:rFonts w:ascii="Arial" w:hAnsi="Arial"/>
        </w:rPr>
        <w:t>er</w:t>
      </w:r>
      <w:r>
        <w:rPr>
          <w:rFonts w:ascii="Arial" w:hAnsi="Arial"/>
        </w:rPr>
        <w:t xml:space="preserve"> eller som jag själv är uppv</w:t>
      </w:r>
      <w:r w:rsidR="001F3542">
        <w:rPr>
          <w:rFonts w:ascii="Arial" w:hAnsi="Arial"/>
        </w:rPr>
        <w:t xml:space="preserve">uxen med, fiskbullar </w:t>
      </w:r>
      <w:r w:rsidR="00BB52BF">
        <w:rPr>
          <w:rFonts w:ascii="Arial" w:hAnsi="Arial"/>
        </w:rPr>
        <w:t>(</w:t>
      </w:r>
      <w:r w:rsidR="001F3542">
        <w:rPr>
          <w:rFonts w:ascii="Arial" w:hAnsi="Arial"/>
        </w:rPr>
        <w:t>queneller</w:t>
      </w:r>
      <w:r w:rsidR="00BB52BF">
        <w:rPr>
          <w:rFonts w:ascii="Arial" w:hAnsi="Arial"/>
        </w:rPr>
        <w:t>)</w:t>
      </w:r>
    </w:p>
    <w:p w:rsidR="001F3542" w:rsidRDefault="001F3542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.</w:t>
      </w:r>
    </w:p>
    <w:p w:rsidR="00974F83" w:rsidRDefault="001F3542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Andra delikatesser är halstrad gäddkind</w:t>
      </w:r>
      <w:r w:rsidR="00947026">
        <w:rPr>
          <w:rFonts w:ascii="Arial" w:hAnsi="Arial"/>
        </w:rPr>
        <w:t>.</w:t>
      </w:r>
      <w:r>
        <w:rPr>
          <w:rFonts w:ascii="Arial" w:hAnsi="Arial"/>
        </w:rPr>
        <w:t xml:space="preserve">. </w:t>
      </w:r>
      <w:r w:rsidR="00256D1E">
        <w:rPr>
          <w:rFonts w:ascii="Arial" w:hAnsi="Arial"/>
        </w:rPr>
        <w:t>Nu snart till våren är det ju bara att pl</w:t>
      </w:r>
      <w:r w:rsidR="00947026">
        <w:rPr>
          <w:rFonts w:ascii="Arial" w:hAnsi="Arial"/>
        </w:rPr>
        <w:t xml:space="preserve">ocka upp mer gädda. Då skall man </w:t>
      </w:r>
      <w:r w:rsidR="00256D1E">
        <w:rPr>
          <w:rFonts w:ascii="Arial" w:hAnsi="Arial"/>
        </w:rPr>
        <w:t>ta hand om ro</w:t>
      </w:r>
      <w:r w:rsidR="00BB52BF">
        <w:rPr>
          <w:rFonts w:ascii="Arial" w:hAnsi="Arial"/>
        </w:rPr>
        <w:t>m</w:t>
      </w:r>
      <w:r w:rsidR="00256D1E">
        <w:rPr>
          <w:rFonts w:ascii="Arial" w:hAnsi="Arial"/>
        </w:rPr>
        <w:t>men. Rensad, vispad</w:t>
      </w:r>
      <w:r w:rsidR="00947026">
        <w:rPr>
          <w:rFonts w:ascii="Arial" w:hAnsi="Arial"/>
        </w:rPr>
        <w:t>, lite kryddor och en skvätt cognac. Superbt på ett rostat bröd</w:t>
      </w:r>
      <w:r w:rsidR="00894A73">
        <w:rPr>
          <w:rFonts w:ascii="Arial" w:hAnsi="Arial"/>
        </w:rPr>
        <w:t>..</w:t>
      </w:r>
      <w:r w:rsidR="00DF1355">
        <w:rPr>
          <w:rFonts w:ascii="Arial" w:hAnsi="Arial"/>
        </w:rPr>
        <w:t xml:space="preserve"> </w:t>
      </w:r>
      <w:r w:rsidR="00947026">
        <w:rPr>
          <w:rFonts w:ascii="Arial" w:hAnsi="Arial"/>
        </w:rPr>
        <w:t>Detta istället för löjrommen från yxningen. Om ni fiskar med ett finmaskigt nät i mitten av november,SIKLÖJA, så få ni värdens bästa löjrom. Den erkända stora löjan vi har i Yxningen är unik.</w:t>
      </w:r>
      <w:r w:rsidR="00894A73">
        <w:rPr>
          <w:rFonts w:ascii="Arial" w:hAnsi="Arial"/>
        </w:rPr>
        <w:t xml:space="preserve"> </w:t>
      </w:r>
      <w:r w:rsidR="00974F83">
        <w:rPr>
          <w:rFonts w:ascii="Arial" w:hAnsi="Arial"/>
        </w:rPr>
        <w:t xml:space="preserve">Ni som gillar nyfångad stekt abborre </w:t>
      </w:r>
      <w:r w:rsidR="00894A73">
        <w:rPr>
          <w:rFonts w:ascii="Arial" w:hAnsi="Arial"/>
        </w:rPr>
        <w:t>får också ert.</w:t>
      </w:r>
    </w:p>
    <w:p w:rsidR="00A13ECE" w:rsidRPr="00A13ECE" w:rsidRDefault="00A13ECE" w:rsidP="00A13EC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</w:p>
    <w:p w:rsidR="00434051" w:rsidRDefault="00DF1355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</w:rPr>
      </w:pPr>
      <w:r>
        <w:rPr>
          <w:rFonts w:ascii="Arial" w:hAnsi="Arial"/>
        </w:rPr>
        <w:t>Hoppas att ni har lärt er att hitta vår utmärkta hemsida</w:t>
      </w:r>
      <w:r w:rsidR="007F697E">
        <w:rPr>
          <w:rFonts w:ascii="Arial" w:hAnsi="Arial"/>
        </w:rPr>
        <w:t xml:space="preserve">, </w:t>
      </w:r>
      <w:hyperlink r:id="rId9" w:history="1">
        <w:r w:rsidR="00894A73" w:rsidRPr="000E3347">
          <w:rPr>
            <w:rStyle w:val="Hyperlnk"/>
            <w:rFonts w:ascii="Arial" w:hAnsi="Arial"/>
          </w:rPr>
          <w:t>www.yxningenfiske.se</w:t>
        </w:r>
      </w:hyperlink>
      <w:r w:rsidR="007F697E">
        <w:rPr>
          <w:rFonts w:ascii="Arial" w:hAnsi="Arial"/>
        </w:rPr>
        <w:t xml:space="preserve"> . Där kan ni bland annat läsa Årsmötesprotokollet och Verksamhetsberättelsen.  </w:t>
      </w:r>
    </w:p>
    <w:p w:rsidR="00E9183E" w:rsidRDefault="00E9183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4"/>
        </w:rPr>
      </w:pPr>
    </w:p>
    <w:p w:rsidR="00E9183E" w:rsidRDefault="00E9183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4"/>
        </w:rPr>
      </w:pPr>
    </w:p>
    <w:p w:rsidR="00E9183E" w:rsidRDefault="00E9183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4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E25DE8">
        <w:rPr>
          <w:rFonts w:ascii="Arial" w:hAnsi="Arial"/>
          <w:b/>
          <w:sz w:val="24"/>
        </w:rPr>
        <w:t>Gusum</w:t>
      </w:r>
      <w:r>
        <w:rPr>
          <w:rFonts w:ascii="Arial" w:hAnsi="Arial"/>
          <w:b/>
          <w:sz w:val="24"/>
        </w:rPr>
        <w:t xml:space="preserve"> den </w:t>
      </w:r>
      <w:r w:rsidR="0004339C">
        <w:rPr>
          <w:rFonts w:ascii="Arial" w:hAnsi="Arial"/>
          <w:b/>
          <w:sz w:val="24"/>
        </w:rPr>
        <w:t>1</w:t>
      </w:r>
      <w:r w:rsidR="00894A73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mars 20</w:t>
      </w:r>
      <w:r w:rsidR="005A30CD">
        <w:rPr>
          <w:rFonts w:ascii="Arial" w:hAnsi="Arial"/>
          <w:b/>
          <w:sz w:val="24"/>
        </w:rPr>
        <w:t>1</w:t>
      </w:r>
      <w:r w:rsidR="00894A73">
        <w:rPr>
          <w:rFonts w:ascii="Arial" w:hAnsi="Arial"/>
          <w:b/>
          <w:sz w:val="24"/>
        </w:rPr>
        <w:t>8</w:t>
      </w:r>
    </w:p>
    <w:p w:rsidR="005A30CD" w:rsidRDefault="005A30C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4"/>
        </w:rPr>
      </w:pPr>
    </w:p>
    <w:p w:rsidR="005A30CD" w:rsidRDefault="005A30C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4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4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4"/>
        </w:rPr>
      </w:pPr>
    </w:p>
    <w:p w:rsidR="0048267E" w:rsidRDefault="009355ED" w:rsidP="0048267E">
      <w:pPr>
        <w:pStyle w:val="Rubrik2"/>
      </w:pPr>
      <w:r>
        <w:tab/>
      </w:r>
      <w:r w:rsidR="0048267E">
        <w:t>Peter Hultman</w:t>
      </w:r>
      <w:r w:rsidR="0048267E">
        <w:tab/>
      </w:r>
      <w:r w:rsidR="0048267E">
        <w:tab/>
      </w:r>
      <w:r w:rsidR="0004339C">
        <w:t>Anders Folkesson</w:t>
      </w:r>
      <w:r w:rsidR="0004339C">
        <w:tab/>
        <w:t>Håkan Nilsson</w:t>
      </w:r>
      <w:r>
        <w:tab/>
      </w:r>
    </w:p>
    <w:p w:rsidR="009355ED" w:rsidRDefault="0048267E" w:rsidP="0048267E">
      <w:pPr>
        <w:pStyle w:val="Rubrik2"/>
        <w:rPr>
          <w:b/>
        </w:rPr>
      </w:pPr>
      <w:r>
        <w:tab/>
      </w:r>
      <w:r>
        <w:rPr>
          <w:b/>
        </w:rPr>
        <w:t>Ordf.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4CA9">
        <w:rPr>
          <w:b/>
        </w:rPr>
        <w:t>sekr</w:t>
      </w:r>
      <w:r w:rsidR="009355ED">
        <w:rPr>
          <w:b/>
        </w:rPr>
        <w:tab/>
      </w:r>
      <w:r w:rsidR="009355ED">
        <w:rPr>
          <w:b/>
        </w:rPr>
        <w:tab/>
        <w:t>v.ordf</w:t>
      </w:r>
      <w:r w:rsidR="009355ED">
        <w:rPr>
          <w:b/>
        </w:rPr>
        <w:tab/>
      </w:r>
      <w:r w:rsidR="009355ED">
        <w:rPr>
          <w:b/>
        </w:rPr>
        <w:tab/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  <w:tab w:val="left" w:pos="10915"/>
        </w:tabs>
        <w:jc w:val="center"/>
        <w:rPr>
          <w:rFonts w:ascii="Arial" w:hAnsi="Arial"/>
          <w:sz w:val="24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  <w:tab w:val="left" w:pos="10915"/>
        </w:tabs>
        <w:jc w:val="center"/>
        <w:rPr>
          <w:rFonts w:ascii="Arial" w:hAnsi="Arial"/>
          <w:sz w:val="24"/>
        </w:rPr>
      </w:pPr>
    </w:p>
    <w:p w:rsidR="009355ED" w:rsidRDefault="009355ED">
      <w:pPr>
        <w:pStyle w:val="Rubrik2"/>
        <w:tabs>
          <w:tab w:val="left" w:pos="10915"/>
        </w:tabs>
        <w:rPr>
          <w:sz w:val="36"/>
        </w:rPr>
      </w:pPr>
      <w:r>
        <w:tab/>
      </w:r>
      <w:r w:rsidR="0048267E">
        <w:t>Charlotte Andersson</w:t>
      </w:r>
      <w:r w:rsidR="0048267E">
        <w:tab/>
      </w:r>
      <w:r w:rsidR="0048267E">
        <w:tab/>
      </w:r>
      <w:r>
        <w:t>Hans Holmström</w:t>
      </w:r>
      <w:r>
        <w:tab/>
      </w:r>
      <w:r w:rsidR="0048267E">
        <w:t>Henrik Nilsson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  <w:t>kassör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48267E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ledamot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ledamot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24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24"/>
        </w:rPr>
      </w:pPr>
    </w:p>
    <w:p w:rsidR="0048267E" w:rsidRDefault="009355ED" w:rsidP="00557E03">
      <w:pPr>
        <w:pStyle w:val="Rubrik2"/>
        <w:rPr>
          <w:b/>
        </w:rPr>
      </w:pPr>
      <w:r>
        <w:tab/>
        <w:t>Robert Ekman</w:t>
      </w:r>
      <w:r>
        <w:tab/>
      </w:r>
      <w:r w:rsidR="0048267E">
        <w:tab/>
      </w:r>
      <w:r>
        <w:t>Per Wallentin</w:t>
      </w:r>
      <w:r>
        <w:tab/>
      </w:r>
      <w:r w:rsidR="0004339C">
        <w:t>Joakim Carlqvist</w:t>
      </w:r>
      <w:r w:rsidR="00434051">
        <w:rPr>
          <w:b/>
        </w:rPr>
        <w:tab/>
      </w:r>
      <w:r w:rsidR="0048267E">
        <w:rPr>
          <w:b/>
        </w:rPr>
        <w:tab/>
      </w:r>
      <w:r w:rsidR="0048267E">
        <w:rPr>
          <w:b/>
        </w:rPr>
        <w:tab/>
      </w:r>
    </w:p>
    <w:p w:rsidR="009355ED" w:rsidRPr="00434051" w:rsidRDefault="0048267E" w:rsidP="00557E03">
      <w:pPr>
        <w:pStyle w:val="Rubrik2"/>
      </w:pPr>
      <w:r>
        <w:rPr>
          <w:b/>
        </w:rPr>
        <w:tab/>
      </w:r>
      <w:r w:rsidR="009355ED">
        <w:rPr>
          <w:b/>
        </w:rPr>
        <w:t>ledamot</w:t>
      </w:r>
      <w:r w:rsidR="009355ED">
        <w:rPr>
          <w:b/>
        </w:rPr>
        <w:tab/>
      </w:r>
      <w:r w:rsidR="009355ED">
        <w:rPr>
          <w:b/>
        </w:rPr>
        <w:tab/>
      </w:r>
      <w:r>
        <w:rPr>
          <w:b/>
        </w:rPr>
        <w:tab/>
      </w:r>
      <w:r w:rsidR="009355ED">
        <w:rPr>
          <w:b/>
        </w:rPr>
        <w:t>ledamot</w:t>
      </w:r>
      <w:r w:rsidR="00434051">
        <w:rPr>
          <w:b/>
        </w:rPr>
        <w:tab/>
      </w:r>
      <w:r w:rsidR="00434051">
        <w:rPr>
          <w:b/>
        </w:rPr>
        <w:tab/>
      </w:r>
      <w:r>
        <w:rPr>
          <w:b/>
        </w:rPr>
        <w:t>l</w:t>
      </w:r>
      <w:r w:rsidR="00434051">
        <w:rPr>
          <w:b/>
        </w:rPr>
        <w:t>edamot</w:t>
      </w:r>
    </w:p>
    <w:sectPr w:rsidR="009355ED" w:rsidRPr="00434051" w:rsidSect="00664550">
      <w:footerReference w:type="default" r:id="rId10"/>
      <w:endnotePr>
        <w:numFmt w:val="decimal"/>
      </w:endnotePr>
      <w:type w:val="continuous"/>
      <w:pgSz w:w="11901" w:h="16800"/>
      <w:pgMar w:top="959" w:right="1044" w:bottom="1251" w:left="918" w:header="720" w:footer="3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8E" w:rsidRDefault="00C9118E">
      <w:r>
        <w:separator/>
      </w:r>
    </w:p>
  </w:endnote>
  <w:endnote w:type="continuationSeparator" w:id="0">
    <w:p w:rsidR="00C9118E" w:rsidRDefault="00C9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ED" w:rsidRDefault="005309FC">
    <w:pPr>
      <w:pStyle w:val="Sidfot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8E" w:rsidRDefault="00C9118E">
      <w:r>
        <w:separator/>
      </w:r>
    </w:p>
  </w:footnote>
  <w:footnote w:type="continuationSeparator" w:id="0">
    <w:p w:rsidR="00C9118E" w:rsidRDefault="00C9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6067"/>
    <w:multiLevelType w:val="hybridMultilevel"/>
    <w:tmpl w:val="C6A656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55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47"/>
    <w:rsid w:val="00000458"/>
    <w:rsid w:val="0004339C"/>
    <w:rsid w:val="000D0BAA"/>
    <w:rsid w:val="00114EC3"/>
    <w:rsid w:val="00132B72"/>
    <w:rsid w:val="001B3FDC"/>
    <w:rsid w:val="001F3542"/>
    <w:rsid w:val="00256D1E"/>
    <w:rsid w:val="002B6EC6"/>
    <w:rsid w:val="00357E37"/>
    <w:rsid w:val="00371684"/>
    <w:rsid w:val="00431246"/>
    <w:rsid w:val="00434051"/>
    <w:rsid w:val="00452356"/>
    <w:rsid w:val="00464272"/>
    <w:rsid w:val="0047504B"/>
    <w:rsid w:val="0048267E"/>
    <w:rsid w:val="004D3347"/>
    <w:rsid w:val="004E08E2"/>
    <w:rsid w:val="005309FC"/>
    <w:rsid w:val="00557E03"/>
    <w:rsid w:val="00560F3F"/>
    <w:rsid w:val="005A27FF"/>
    <w:rsid w:val="005A30CD"/>
    <w:rsid w:val="00664550"/>
    <w:rsid w:val="00683F59"/>
    <w:rsid w:val="00691E49"/>
    <w:rsid w:val="006B2FE5"/>
    <w:rsid w:val="00704CA9"/>
    <w:rsid w:val="007321C7"/>
    <w:rsid w:val="007A195E"/>
    <w:rsid w:val="007F697E"/>
    <w:rsid w:val="00894A73"/>
    <w:rsid w:val="0090075E"/>
    <w:rsid w:val="009355ED"/>
    <w:rsid w:val="00947026"/>
    <w:rsid w:val="00961BA1"/>
    <w:rsid w:val="00965BF9"/>
    <w:rsid w:val="00974F83"/>
    <w:rsid w:val="00980288"/>
    <w:rsid w:val="009B102D"/>
    <w:rsid w:val="009B3F77"/>
    <w:rsid w:val="00A13ECE"/>
    <w:rsid w:val="00AC1F10"/>
    <w:rsid w:val="00AC3F6F"/>
    <w:rsid w:val="00BB52BF"/>
    <w:rsid w:val="00BE4FDC"/>
    <w:rsid w:val="00C72536"/>
    <w:rsid w:val="00C9118E"/>
    <w:rsid w:val="00D31566"/>
    <w:rsid w:val="00D429CE"/>
    <w:rsid w:val="00D62B73"/>
    <w:rsid w:val="00D94AAE"/>
    <w:rsid w:val="00DE5EE3"/>
    <w:rsid w:val="00DF1355"/>
    <w:rsid w:val="00E25DE8"/>
    <w:rsid w:val="00E7575E"/>
    <w:rsid w:val="00E9183E"/>
    <w:rsid w:val="00ED77BB"/>
    <w:rsid w:val="00EF4DA8"/>
    <w:rsid w:val="00F646E5"/>
    <w:rsid w:val="00FA7ECE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DAEB5153-3E8C-451E-B6F8-D3134E50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50"/>
    <w:pPr>
      <w:widowControl w:val="0"/>
      <w:autoSpaceDE w:val="0"/>
      <w:autoSpaceDN w:val="0"/>
    </w:pPr>
    <w:rPr>
      <w:rFonts w:ascii="TimesNewRomanPS" w:hAnsi="TimesNewRomanPS"/>
    </w:rPr>
  </w:style>
  <w:style w:type="paragraph" w:styleId="Rubrik1">
    <w:name w:val="heading 1"/>
    <w:basedOn w:val="Normal"/>
    <w:next w:val="Normal"/>
    <w:qFormat/>
    <w:rsid w:val="00664550"/>
    <w:pPr>
      <w:keepNext/>
      <w:tabs>
        <w:tab w:val="left" w:pos="1302"/>
        <w:tab w:val="left" w:pos="2604"/>
        <w:tab w:val="left" w:pos="3912"/>
        <w:tab w:val="left" w:pos="5214"/>
        <w:tab w:val="left" w:pos="6522"/>
        <w:tab w:val="left" w:pos="7824"/>
        <w:tab w:val="left" w:pos="9126"/>
        <w:tab w:val="left" w:pos="10434"/>
      </w:tabs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qFormat/>
    <w:rsid w:val="00664550"/>
    <w:pPr>
      <w:keepNext/>
      <w:tabs>
        <w:tab w:val="left" w:pos="1302"/>
        <w:tab w:val="left" w:pos="2604"/>
        <w:tab w:val="left" w:pos="3912"/>
        <w:tab w:val="left" w:pos="5214"/>
        <w:tab w:val="left" w:pos="6522"/>
        <w:tab w:val="left" w:pos="7824"/>
        <w:tab w:val="left" w:pos="9126"/>
        <w:tab w:val="left" w:pos="10434"/>
      </w:tabs>
      <w:outlineLvl w:val="1"/>
    </w:pPr>
    <w:rPr>
      <w:rFonts w:ascii="Arial" w:hAnsi="Arial" w:cs="Arial"/>
      <w:sz w:val="24"/>
      <w:szCs w:val="24"/>
    </w:rPr>
  </w:style>
  <w:style w:type="paragraph" w:styleId="Rubrik3">
    <w:name w:val="heading 3"/>
    <w:basedOn w:val="Normal"/>
    <w:next w:val="Normal"/>
    <w:qFormat/>
    <w:rsid w:val="00664550"/>
    <w:pPr>
      <w:keepNext/>
      <w:tabs>
        <w:tab w:val="left" w:pos="1302"/>
        <w:tab w:val="left" w:pos="2604"/>
        <w:tab w:val="left" w:pos="3912"/>
        <w:tab w:val="left" w:pos="5214"/>
        <w:tab w:val="left" w:pos="6522"/>
        <w:tab w:val="left" w:pos="7824"/>
        <w:tab w:val="left" w:pos="9126"/>
        <w:tab w:val="left" w:pos="10434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Rubrik4">
    <w:name w:val="heading 4"/>
    <w:basedOn w:val="Normal"/>
    <w:next w:val="Normal"/>
    <w:qFormat/>
    <w:rsid w:val="00664550"/>
    <w:pPr>
      <w:keepNext/>
      <w:tabs>
        <w:tab w:val="left" w:pos="1302"/>
        <w:tab w:val="left" w:pos="2604"/>
        <w:tab w:val="left" w:pos="3912"/>
        <w:tab w:val="left" w:pos="5214"/>
        <w:tab w:val="left" w:pos="6522"/>
        <w:tab w:val="left" w:pos="7824"/>
        <w:tab w:val="left" w:pos="9126"/>
        <w:tab w:val="left" w:pos="10434"/>
      </w:tabs>
      <w:jc w:val="center"/>
      <w:outlineLvl w:val="3"/>
    </w:pPr>
    <w:rPr>
      <w:rFonts w:ascii="Arial" w:hAnsi="Arial" w:cs="Arial"/>
      <w:b/>
      <w:bCs/>
      <w:sz w:val="28"/>
      <w:szCs w:val="24"/>
    </w:rPr>
  </w:style>
  <w:style w:type="paragraph" w:styleId="Rubrik5">
    <w:name w:val="heading 5"/>
    <w:basedOn w:val="Normal"/>
    <w:next w:val="Normal"/>
    <w:qFormat/>
    <w:rsid w:val="00664550"/>
    <w:pPr>
      <w:keepNext/>
      <w:tabs>
        <w:tab w:val="left" w:pos="1302"/>
        <w:tab w:val="left" w:pos="2604"/>
        <w:tab w:val="left" w:pos="3912"/>
        <w:tab w:val="left" w:pos="5214"/>
        <w:tab w:val="left" w:pos="6522"/>
        <w:tab w:val="left" w:pos="7824"/>
        <w:tab w:val="left" w:pos="9126"/>
        <w:tab w:val="left" w:pos="10434"/>
      </w:tabs>
      <w:jc w:val="center"/>
      <w:outlineLvl w:val="4"/>
    </w:pPr>
    <w:rPr>
      <w:rFonts w:ascii="Arial" w:hAnsi="Arial"/>
      <w:b/>
      <w:sz w:val="24"/>
      <w:bdr w:val="single" w:sz="4" w:space="0" w:color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sid w:val="00664550"/>
  </w:style>
  <w:style w:type="paragraph" w:styleId="Sidfot">
    <w:name w:val="footer"/>
    <w:basedOn w:val="Normal"/>
    <w:rsid w:val="00664550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664550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"/>
    <w:rsid w:val="00664550"/>
    <w:pPr>
      <w:widowControl/>
      <w:autoSpaceDE/>
      <w:autoSpaceDN/>
      <w:spacing w:before="100" w:after="100"/>
      <w:ind w:left="360" w:right="360"/>
    </w:pPr>
    <w:rPr>
      <w:sz w:val="24"/>
      <w:szCs w:val="24"/>
    </w:rPr>
  </w:style>
  <w:style w:type="paragraph" w:styleId="Dokumentversikt">
    <w:name w:val="Document Map"/>
    <w:basedOn w:val="Normal"/>
    <w:semiHidden/>
    <w:rsid w:val="00664550"/>
    <w:pPr>
      <w:shd w:val="clear" w:color="auto" w:fill="000080"/>
    </w:pPr>
    <w:rPr>
      <w:rFonts w:ascii="Tahoma" w:hAnsi="Tahoma" w:cs="Arial Unicode MS"/>
    </w:rPr>
  </w:style>
  <w:style w:type="paragraph" w:customStyle="1" w:styleId="xl22">
    <w:name w:val="xl22"/>
    <w:basedOn w:val="Normal"/>
    <w:rsid w:val="0066455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Normal"/>
    <w:rsid w:val="00664550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"/>
    <w:rsid w:val="00664550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664550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66455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66455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66455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66455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664550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66455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66455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664550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rsid w:val="00664550"/>
    <w:pPr>
      <w:widowControl/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66455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"/>
    <w:rsid w:val="0066455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rsid w:val="0066455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"/>
    <w:rsid w:val="00664550"/>
    <w:pPr>
      <w:widowControl/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rsid w:val="0066455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rsid w:val="00664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3">
    <w:name w:val="xl43"/>
    <w:basedOn w:val="Normal"/>
    <w:rsid w:val="00664550"/>
    <w:pPr>
      <w:widowControl/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664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66455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664550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66455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66455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6645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6645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66455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rsid w:val="0066455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664550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66455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rsid w:val="0066455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664550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66455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0">
    <w:name w:val="xl60"/>
    <w:basedOn w:val="Normal"/>
    <w:rsid w:val="00664550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66455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64">
    <w:name w:val="xl64"/>
    <w:basedOn w:val="Normal"/>
    <w:rsid w:val="006645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styleId="Liststycke">
    <w:name w:val="List Paragraph"/>
    <w:basedOn w:val="Normal"/>
    <w:uiPriority w:val="34"/>
    <w:qFormat/>
    <w:rsid w:val="00A13ECE"/>
    <w:pPr>
      <w:ind w:left="720"/>
      <w:contextualSpacing/>
    </w:pPr>
  </w:style>
  <w:style w:type="character" w:styleId="Hyperlnk">
    <w:name w:val="Hyperlink"/>
    <w:basedOn w:val="Standardstycketeckensnitt"/>
    <w:rsid w:val="007F6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xningenfisk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årsberättelse 1993</vt:lpstr>
    </vt:vector>
  </TitlesOfParts>
  <Company>Yxnefarm AB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årsberättelse 1993</dc:title>
  <dc:creator>Hesse</dc:creator>
  <cp:lastModifiedBy>Andersson Charlotte</cp:lastModifiedBy>
  <cp:revision>2</cp:revision>
  <cp:lastPrinted>2018-02-05T08:41:00Z</cp:lastPrinted>
  <dcterms:created xsi:type="dcterms:W3CDTF">2018-04-25T16:02:00Z</dcterms:created>
  <dcterms:modified xsi:type="dcterms:W3CDTF">2018-04-25T16:02:00Z</dcterms:modified>
</cp:coreProperties>
</file>